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AF8B" w14:textId="1F0A581F" w:rsidR="00013F8A" w:rsidRPr="00857C1B" w:rsidRDefault="00013F8A" w:rsidP="00013F8A">
      <w:pPr>
        <w:pStyle w:val="Heading1"/>
        <w:rPr>
          <w:rFonts w:asciiTheme="minorHAnsi" w:hAnsiTheme="minorHAnsi" w:cstheme="minorHAnsi"/>
          <w:b/>
          <w:color w:val="C00000"/>
          <w:sz w:val="28"/>
          <w:szCs w:val="28"/>
          <w:lang w:val="it-IT"/>
        </w:rPr>
      </w:pPr>
      <w:r w:rsidRPr="00857C1B">
        <w:rPr>
          <w:rFonts w:asciiTheme="minorHAnsi" w:hAnsiTheme="minorHAnsi" w:cstheme="minorHAnsi"/>
          <w:b/>
          <w:bCs/>
          <w:color w:val="C00000"/>
          <w:sz w:val="28"/>
          <w:szCs w:val="28"/>
          <w:lang w:val="it-IT"/>
        </w:rPr>
        <w:t xml:space="preserve">Modello pagina web di supporto </w:t>
      </w:r>
      <w:r w:rsidR="009C7C2B">
        <w:rPr>
          <w:rFonts w:asciiTheme="minorHAnsi" w:hAnsiTheme="minorHAnsi" w:cstheme="minorHAnsi"/>
          <w:b/>
          <w:bCs/>
          <w:color w:val="C00000"/>
          <w:sz w:val="28"/>
          <w:szCs w:val="28"/>
          <w:lang w:val="it-IT"/>
        </w:rPr>
        <w:t>Campus-Wide License</w:t>
      </w:r>
    </w:p>
    <w:p w14:paraId="1D4EF3D9" w14:textId="77777777" w:rsidR="00013F8A" w:rsidRPr="00857C1B" w:rsidRDefault="00013F8A" w:rsidP="00013F8A">
      <w:pPr>
        <w:rPr>
          <w:rFonts w:asciiTheme="minorHAnsi" w:hAnsiTheme="minorHAnsi" w:cstheme="minorHAnsi"/>
          <w:b/>
          <w:i/>
          <w:color w:val="C00000"/>
          <w:lang w:val="it-IT"/>
        </w:rPr>
      </w:pPr>
      <w:r w:rsidRPr="00857C1B">
        <w:rPr>
          <w:rFonts w:asciiTheme="minorHAnsi" w:hAnsiTheme="minorHAnsi" w:cstheme="minorHAnsi"/>
          <w:b/>
          <w:bCs/>
          <w:i/>
          <w:iCs/>
          <w:color w:val="C00000"/>
          <w:lang w:val="it-IT"/>
        </w:rPr>
        <w:t>Sostituire le aree evidenziate del modello con i dettagli della propria scuola:</w:t>
      </w:r>
    </w:p>
    <w:p w14:paraId="78ED9868" w14:textId="77777777" w:rsidR="00013F8A" w:rsidRPr="00857C1B" w:rsidRDefault="00013F8A" w:rsidP="00013F8A">
      <w:pPr>
        <w:pStyle w:val="NoSpacing"/>
        <w:rPr>
          <w:rFonts w:cstheme="minorHAnsi"/>
          <w:lang w:val="it-IT"/>
        </w:rPr>
      </w:pPr>
    </w:p>
    <w:p w14:paraId="4DFCC00C" w14:textId="77777777" w:rsidR="00013F8A" w:rsidRPr="00857C1B" w:rsidRDefault="00013F8A" w:rsidP="00013F8A">
      <w:pPr>
        <w:pStyle w:val="NoSpacing"/>
        <w:rPr>
          <w:rFonts w:cstheme="minorHAnsi"/>
          <w:lang w:val="it-IT"/>
        </w:rPr>
      </w:pPr>
    </w:p>
    <w:p w14:paraId="74606658" w14:textId="77777777" w:rsidR="00013F8A" w:rsidRPr="00857C1B" w:rsidRDefault="00013F8A" w:rsidP="00013F8A">
      <w:pPr>
        <w:pStyle w:val="NoSpacing"/>
        <w:ind w:left="720"/>
        <w:rPr>
          <w:rFonts w:cstheme="minorHAnsi"/>
          <w:b/>
          <w:sz w:val="36"/>
          <w:szCs w:val="36"/>
        </w:rPr>
      </w:pPr>
      <w:r w:rsidRPr="00857C1B">
        <w:rPr>
          <w:rFonts w:cstheme="minorHAnsi"/>
          <w:b/>
          <w:bCs/>
          <w:sz w:val="36"/>
          <w:szCs w:val="36"/>
          <w:lang w:val="en-US"/>
        </w:rPr>
        <w:t xml:space="preserve">MATLAB per </w:t>
      </w:r>
      <w:r w:rsidRPr="00857C1B">
        <w:rPr>
          <w:rFonts w:cstheme="minorHAnsi"/>
          <w:b/>
          <w:bCs/>
          <w:sz w:val="36"/>
          <w:szCs w:val="36"/>
          <w:highlight w:val="yellow"/>
        </w:rPr>
        <w:t>[Name of School]</w:t>
      </w:r>
    </w:p>
    <w:p w14:paraId="314343F1" w14:textId="77777777" w:rsidR="00013F8A" w:rsidRPr="00857C1B" w:rsidRDefault="00013F8A" w:rsidP="00013F8A">
      <w:pPr>
        <w:pStyle w:val="NoSpacing"/>
        <w:ind w:left="720"/>
        <w:rPr>
          <w:rFonts w:cstheme="minorHAnsi"/>
        </w:rPr>
      </w:pPr>
    </w:p>
    <w:p w14:paraId="7C9245B2" w14:textId="52BBFFF5" w:rsidR="00013F8A" w:rsidRPr="00857C1B" w:rsidRDefault="00013F8A" w:rsidP="00013F8A">
      <w:pPr>
        <w:pStyle w:val="NoSpacing"/>
        <w:ind w:left="720"/>
        <w:rPr>
          <w:rFonts w:cstheme="minorHAnsi"/>
          <w:lang w:val="it-IT"/>
        </w:rPr>
      </w:pPr>
      <w:r w:rsidRPr="00857C1B">
        <w:rPr>
          <w:rFonts w:cstheme="minorHAnsi"/>
          <w:highlight w:val="yellow"/>
          <w:lang w:val="it-IT"/>
        </w:rPr>
        <w:t>[Name of School]</w:t>
      </w:r>
      <w:r w:rsidRPr="00857C1B">
        <w:rPr>
          <w:rFonts w:cstheme="minorHAnsi"/>
          <w:lang w:val="it-IT"/>
        </w:rPr>
        <w:t xml:space="preserve"> è in possesso di una </w:t>
      </w:r>
      <w:r w:rsidR="009C7C2B">
        <w:rPr>
          <w:rFonts w:cstheme="minorHAnsi"/>
          <w:lang w:val="it-IT"/>
        </w:rPr>
        <w:t>Campus-Wide License</w:t>
      </w:r>
      <w:r w:rsidRPr="00857C1B">
        <w:rPr>
          <w:rFonts w:cstheme="minorHAnsi"/>
          <w:lang w:val="it-IT"/>
        </w:rPr>
        <w:t xml:space="preserve"> per MATLAB, Simulink e prodotti aggiuntivi. Docenti, ricercatori e studenti possono fare uso di questi prodotti per didattica, ricerca e studio individuale. La licenza consente di installare i prodotti sulle macchine di proprietà dell’università e sui computer personali.</w:t>
      </w:r>
    </w:p>
    <w:p w14:paraId="0972572E" w14:textId="756D3F26" w:rsidR="008D3B4B" w:rsidRPr="00857C1B" w:rsidRDefault="008D3B4B" w:rsidP="00013F8A">
      <w:pPr>
        <w:pStyle w:val="NoSpacing"/>
        <w:ind w:left="720"/>
        <w:rPr>
          <w:rFonts w:cstheme="minorHAnsi"/>
          <w:lang w:val="it-IT"/>
        </w:rPr>
      </w:pPr>
    </w:p>
    <w:p w14:paraId="1EC5D4B9" w14:textId="77777777" w:rsidR="0050186C" w:rsidRPr="00857C1B" w:rsidRDefault="0050186C" w:rsidP="0050186C">
      <w:pPr>
        <w:pStyle w:val="NoSpacing"/>
        <w:ind w:left="720"/>
        <w:rPr>
          <w:rFonts w:cstheme="minorHAnsi"/>
          <w:b/>
          <w:sz w:val="36"/>
          <w:szCs w:val="36"/>
          <w:lang w:val="it-IT"/>
        </w:rPr>
      </w:pPr>
      <w:r w:rsidRPr="00857C1B">
        <w:rPr>
          <w:rFonts w:cstheme="minorHAnsi"/>
          <w:b/>
          <w:bCs/>
          <w:sz w:val="36"/>
          <w:szCs w:val="36"/>
          <w:lang w:val="it-IT"/>
        </w:rPr>
        <w:t>MATLAB e Simulink</w:t>
      </w:r>
    </w:p>
    <w:p w14:paraId="267E788D" w14:textId="77777777" w:rsidR="0050186C" w:rsidRPr="00857C1B" w:rsidRDefault="0050186C" w:rsidP="0050186C">
      <w:pPr>
        <w:pStyle w:val="NoSpacing"/>
        <w:ind w:left="720"/>
        <w:rPr>
          <w:rFonts w:cstheme="minorHAnsi"/>
          <w:lang w:val="it-IT"/>
        </w:rPr>
      </w:pPr>
    </w:p>
    <w:p w14:paraId="7B1C8EB6" w14:textId="5CE38DAA" w:rsidR="008D3B4B" w:rsidRPr="00857C1B" w:rsidRDefault="0050186C" w:rsidP="0050186C">
      <w:pPr>
        <w:pStyle w:val="NoSpacing"/>
        <w:ind w:left="720"/>
        <w:rPr>
          <w:rFonts w:cstheme="minorHAnsi"/>
          <w:lang w:val="it-IT"/>
        </w:rPr>
      </w:pPr>
      <w:r w:rsidRPr="00857C1B">
        <w:rPr>
          <w:rFonts w:cstheme="minorHAnsi"/>
          <w:lang w:val="it-IT"/>
        </w:rPr>
        <w:t>MATLAB, il linguaggio del calcolo tecnico, è un ambiente di programmazione per lo sviluppo di algoritmi, per l'analisi di dati, la visualizzazione e il calcolo numerico. Simulink è un ambiente grafico per la simulazione e la progettazione model-based di sistemi dinamici multidominio ed embedded. MathWorks fornisce circa 100 prodotti aggiuntivi per attività specialistiche come l’analisi dati e l’elaborazione di immagini.</w:t>
      </w:r>
    </w:p>
    <w:p w14:paraId="1288B301" w14:textId="77777777" w:rsidR="00013F8A" w:rsidRPr="00857C1B" w:rsidRDefault="00013F8A" w:rsidP="00013F8A">
      <w:pPr>
        <w:pStyle w:val="NoSpacing"/>
        <w:ind w:left="720"/>
        <w:rPr>
          <w:rFonts w:cstheme="minorHAnsi"/>
          <w:lang w:val="it-IT"/>
        </w:rPr>
      </w:pPr>
    </w:p>
    <w:p w14:paraId="069A46D8" w14:textId="77777777" w:rsidR="00013F8A" w:rsidRPr="00857C1B" w:rsidRDefault="00013F8A" w:rsidP="00013F8A">
      <w:pPr>
        <w:rPr>
          <w:rFonts w:asciiTheme="minorHAnsi" w:hAnsiTheme="minorHAnsi" w:cstheme="minorHAnsi"/>
          <w:b/>
          <w:i/>
          <w:lang w:val="it-IT"/>
        </w:rPr>
      </w:pPr>
      <w:r w:rsidRPr="00857C1B">
        <w:rPr>
          <w:rFonts w:asciiTheme="minorHAnsi" w:hAnsiTheme="minorHAnsi" w:cstheme="minorHAnsi"/>
          <w:b/>
          <w:bCs/>
          <w:i/>
          <w:iCs/>
          <w:highlight w:val="yellow"/>
          <w:lang w:val="it-IT"/>
        </w:rPr>
        <w:t>Nella sezione Prodotti, aggiungere o rimuovere i prodotti inclusi nella propria licenza:</w:t>
      </w:r>
    </w:p>
    <w:p w14:paraId="679C8CD4" w14:textId="77777777" w:rsidR="00013F8A" w:rsidRPr="00857C1B" w:rsidRDefault="00013F8A" w:rsidP="00013F8A">
      <w:pPr>
        <w:rPr>
          <w:rFonts w:asciiTheme="minorHAnsi" w:hAnsiTheme="minorHAnsi" w:cstheme="minorHAnsi"/>
          <w:lang w:val="it-IT"/>
        </w:rPr>
      </w:pPr>
    </w:p>
    <w:p w14:paraId="7BD3A257" w14:textId="77777777" w:rsidR="00013F8A" w:rsidRPr="00857C1B" w:rsidRDefault="00013F8A" w:rsidP="00013F8A">
      <w:pPr>
        <w:pStyle w:val="Heading3"/>
        <w:ind w:left="720"/>
        <w:rPr>
          <w:rFonts w:asciiTheme="minorHAnsi" w:hAnsiTheme="minorHAnsi" w:cstheme="minorHAnsi"/>
          <w:b/>
          <w:color w:val="333333"/>
          <w:sz w:val="22"/>
          <w:szCs w:val="22"/>
          <w:lang w:val="it-IT"/>
        </w:rPr>
      </w:pPr>
      <w:r w:rsidRPr="00857C1B">
        <w:rPr>
          <w:rFonts w:asciiTheme="minorHAnsi" w:hAnsiTheme="minorHAnsi" w:cstheme="minorHAnsi"/>
          <w:b/>
          <w:bCs/>
          <w:color w:val="333333"/>
          <w:sz w:val="22"/>
          <w:szCs w:val="22"/>
          <w:lang w:val="it-IT"/>
        </w:rPr>
        <w:t>Prodotti disponibili nell’Università</w:t>
      </w:r>
    </w:p>
    <w:p w14:paraId="0107D114" w14:textId="77777777" w:rsidR="00013F8A" w:rsidRPr="00857C1B" w:rsidRDefault="00013F8A" w:rsidP="00013F8A">
      <w:pPr>
        <w:pStyle w:val="NormalWeb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857C1B">
        <w:rPr>
          <w:rFonts w:asciiTheme="minorHAnsi" w:hAnsiTheme="minorHAnsi" w:cstheme="minorHAnsi"/>
          <w:color w:val="333333"/>
          <w:sz w:val="22"/>
          <w:szCs w:val="22"/>
          <w:lang w:val="it-IT"/>
        </w:rPr>
        <w:t>MATLAB, Simulink e i prodotti aggiuntivi sono disponibili tramite la licenza TAH per uso universitario. La licenza comprende:</w:t>
      </w:r>
    </w:p>
    <w:p w14:paraId="23ECAE48" w14:textId="77777777" w:rsidR="00013F8A" w:rsidRPr="00857C1B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MATLAB </w:t>
      </w:r>
    </w:p>
    <w:p w14:paraId="49E6B49B" w14:textId="77777777" w:rsidR="00013F8A" w:rsidRPr="00857C1B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Simulink </w:t>
      </w:r>
    </w:p>
    <w:p w14:paraId="32AB8958" w14:textId="77777777" w:rsidR="00013F8A" w:rsidRPr="00857C1B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Bioinformatics Toolbox </w:t>
      </w:r>
    </w:p>
    <w:p w14:paraId="79C0CDD5" w14:textId="77777777" w:rsidR="00013F8A" w:rsidRPr="00857C1B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Control System Toolbox </w:t>
      </w:r>
    </w:p>
    <w:p w14:paraId="74A54E8D" w14:textId="77777777" w:rsidR="00013F8A" w:rsidRPr="00857C1B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Curve Fitting Toolbox </w:t>
      </w:r>
    </w:p>
    <w:p w14:paraId="04C35FE7" w14:textId="77777777" w:rsidR="00013F8A" w:rsidRPr="00857C1B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Data Acquisition Toolbox </w:t>
      </w:r>
    </w:p>
    <w:p w14:paraId="5642CAF4" w14:textId="77777777" w:rsidR="00013F8A" w:rsidRPr="00857C1B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DSP System Toolbox </w:t>
      </w:r>
    </w:p>
    <w:p w14:paraId="5B70C8A8" w14:textId="77777777" w:rsidR="00013F8A" w:rsidRPr="00857C1B" w:rsidRDefault="00013F8A" w:rsidP="00AA4C53">
      <w:pPr>
        <w:numPr>
          <w:ilvl w:val="0"/>
          <w:numId w:val="3"/>
        </w:numPr>
        <w:tabs>
          <w:tab w:val="clear" w:pos="720"/>
          <w:tab w:val="num" w:pos="1440"/>
        </w:tabs>
        <w:ind w:left="1434" w:hanging="357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Image Processing Toolbox </w:t>
      </w:r>
    </w:p>
    <w:p w14:paraId="42DBE400" w14:textId="77777777" w:rsidR="00AA4C53" w:rsidRPr="00857C1B" w:rsidRDefault="00013F8A" w:rsidP="00AA4C53">
      <w:pPr>
        <w:numPr>
          <w:ilvl w:val="0"/>
          <w:numId w:val="4"/>
        </w:numPr>
        <w:ind w:left="1434" w:hanging="357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Instrument Control Toolbox </w:t>
      </w:r>
    </w:p>
    <w:p w14:paraId="6719D006" w14:textId="78E34BB2" w:rsidR="00013F8A" w:rsidRPr="00857C1B" w:rsidRDefault="00013F8A" w:rsidP="0084540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Optimization Toolbox </w:t>
      </w:r>
    </w:p>
    <w:p w14:paraId="644E57A9" w14:textId="77777777" w:rsidR="00013F8A" w:rsidRPr="00857C1B" w:rsidRDefault="00013F8A" w:rsidP="00013F8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Parallel Computing Toolbox </w:t>
      </w:r>
    </w:p>
    <w:p w14:paraId="2C85D44C" w14:textId="77777777" w:rsidR="00013F8A" w:rsidRPr="00857C1B" w:rsidRDefault="00013F8A" w:rsidP="00013F8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Signal Processing Toolbox </w:t>
      </w:r>
    </w:p>
    <w:p w14:paraId="27A0D79A" w14:textId="3F126690" w:rsidR="009D131C" w:rsidRPr="00857C1B" w:rsidRDefault="009D131C" w:rsidP="009D131C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>Simscape Multibody</w:t>
      </w:r>
    </w:p>
    <w:p w14:paraId="7ABFA860" w14:textId="77777777" w:rsidR="00013F8A" w:rsidRPr="00857C1B" w:rsidRDefault="00013F8A" w:rsidP="00013F8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Simscape </w:t>
      </w:r>
    </w:p>
    <w:p w14:paraId="25AB756B" w14:textId="77777777" w:rsidR="00013F8A" w:rsidRPr="00857C1B" w:rsidRDefault="00013F8A" w:rsidP="00013F8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Simulink Control Design; </w:t>
      </w:r>
    </w:p>
    <w:p w14:paraId="3DC45E2A" w14:textId="77777777" w:rsidR="00013F8A" w:rsidRPr="00857C1B" w:rsidRDefault="00013F8A" w:rsidP="00013F8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Stateflow </w:t>
      </w:r>
    </w:p>
    <w:p w14:paraId="315D585C" w14:textId="77777777" w:rsidR="00013F8A" w:rsidRPr="00857C1B" w:rsidRDefault="00013F8A" w:rsidP="00013F8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Statistics and Machine Learning Toolbox </w:t>
      </w:r>
    </w:p>
    <w:p w14:paraId="651398DC" w14:textId="77777777" w:rsidR="00013F8A" w:rsidRPr="00857C1B" w:rsidRDefault="00013F8A" w:rsidP="00013F8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857C1B">
        <w:rPr>
          <w:rFonts w:asciiTheme="minorHAnsi" w:hAnsiTheme="minorHAnsi" w:cstheme="minorHAnsi"/>
          <w:color w:val="333333"/>
          <w:lang w:val="it-IT"/>
        </w:rPr>
        <w:t xml:space="preserve">Symbolic Math Toolbox </w:t>
      </w:r>
    </w:p>
    <w:p w14:paraId="3BDC2F27" w14:textId="77777777" w:rsidR="00013F8A" w:rsidRPr="00857C1B" w:rsidRDefault="00013F8A" w:rsidP="00013F8A">
      <w:pPr>
        <w:pStyle w:val="NormalWeb"/>
        <w:ind w:left="720"/>
        <w:rPr>
          <w:rFonts w:asciiTheme="minorHAnsi" w:hAnsiTheme="minorHAnsi" w:cstheme="minorHAnsi"/>
          <w:color w:val="333333"/>
          <w:sz w:val="22"/>
          <w:szCs w:val="22"/>
          <w:lang w:val="it-IT"/>
        </w:rPr>
      </w:pPr>
      <w:r w:rsidRPr="00857C1B">
        <w:rPr>
          <w:rFonts w:asciiTheme="minorHAnsi" w:hAnsiTheme="minorHAnsi" w:cstheme="minorHAnsi"/>
          <w:color w:val="333333"/>
          <w:sz w:val="22"/>
          <w:szCs w:val="22"/>
          <w:lang w:val="it-IT"/>
        </w:rPr>
        <w:lastRenderedPageBreak/>
        <w:t>Questi sono i prodotti inclusi nella configurazione standard. È possibile aggiungere ulteriori prodotti per esigenze specifiche.</w:t>
      </w:r>
    </w:p>
    <w:p w14:paraId="2D5035EC" w14:textId="77777777" w:rsidR="00AA4C53" w:rsidRPr="00857C1B" w:rsidRDefault="00AA4C53" w:rsidP="00013F8A">
      <w:pPr>
        <w:rPr>
          <w:rFonts w:asciiTheme="minorHAnsi" w:hAnsiTheme="minorHAnsi" w:cstheme="minorHAnsi"/>
          <w:b/>
          <w:lang w:val="it-IT"/>
        </w:rPr>
      </w:pPr>
    </w:p>
    <w:p w14:paraId="538A956B" w14:textId="2A9EE8A8" w:rsidR="00013F8A" w:rsidRPr="00857C1B" w:rsidRDefault="00013F8A" w:rsidP="00013F8A">
      <w:pPr>
        <w:rPr>
          <w:rFonts w:asciiTheme="minorHAnsi" w:hAnsiTheme="minorHAnsi" w:cstheme="minorHAnsi"/>
          <w:b/>
          <w:i/>
          <w:lang w:val="it-IT"/>
        </w:rPr>
      </w:pPr>
      <w:r w:rsidRPr="00857C1B">
        <w:rPr>
          <w:rFonts w:asciiTheme="minorHAnsi" w:hAnsiTheme="minorHAnsi" w:cstheme="minorHAnsi"/>
          <w:b/>
          <w:bCs/>
          <w:i/>
          <w:iCs/>
          <w:highlight w:val="yellow"/>
          <w:lang w:val="it-IT"/>
        </w:rPr>
        <w:t>Nella sezione Accedi, aggiungere un link al servizio che gli studenti o i docenti possono utilizzare per richiedere il codice di attivazione:</w:t>
      </w:r>
    </w:p>
    <w:p w14:paraId="06931998" w14:textId="77777777" w:rsidR="00013F8A" w:rsidRPr="00857C1B" w:rsidRDefault="00013F8A" w:rsidP="00013F8A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it-IT"/>
        </w:rPr>
      </w:pPr>
    </w:p>
    <w:p w14:paraId="72B57384" w14:textId="77777777" w:rsidR="0050186C" w:rsidRPr="00857C1B" w:rsidRDefault="0050186C" w:rsidP="0050186C">
      <w:pPr>
        <w:pStyle w:val="Heading3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36"/>
          <w:szCs w:val="36"/>
          <w:lang w:val="it-IT"/>
        </w:rPr>
      </w:pPr>
      <w:r w:rsidRPr="00857C1B">
        <w:rPr>
          <w:rFonts w:asciiTheme="minorHAnsi" w:hAnsiTheme="minorHAnsi" w:cstheme="minorHAnsi"/>
          <w:b/>
          <w:bCs/>
          <w:color w:val="333333"/>
          <w:sz w:val="36"/>
          <w:szCs w:val="36"/>
          <w:lang w:val="it-IT"/>
        </w:rPr>
        <w:t>Accedi</w:t>
      </w:r>
    </w:p>
    <w:p w14:paraId="361D7DEC" w14:textId="647F741F" w:rsidR="0050186C" w:rsidRPr="00857C1B" w:rsidRDefault="002125A7" w:rsidP="0050186C">
      <w:pPr>
        <w:pStyle w:val="Heading4"/>
        <w:shd w:val="clear" w:color="auto" w:fill="FFFFFF"/>
        <w:spacing w:before="150" w:after="300"/>
        <w:rPr>
          <w:rFonts w:asciiTheme="minorHAnsi" w:hAnsiTheme="minorHAnsi" w:cstheme="minorHAnsi"/>
          <w:b/>
          <w:bCs/>
          <w:color w:val="333333"/>
          <w:sz w:val="27"/>
          <w:szCs w:val="27"/>
          <w:lang w:val="it-IT"/>
        </w:rPr>
      </w:pPr>
      <w:r w:rsidRPr="00857C1B">
        <w:rPr>
          <w:rFonts w:asciiTheme="minorHAnsi" w:hAnsiTheme="minorHAnsi" w:cstheme="minorHAnsi"/>
          <w:b/>
          <w:bCs/>
          <w:color w:val="333333"/>
          <w:sz w:val="27"/>
          <w:szCs w:val="27"/>
          <w:lang w:val="it-IT"/>
        </w:rPr>
        <w:t>Utenti finali</w:t>
      </w:r>
    </w:p>
    <w:p w14:paraId="2474A106" w14:textId="77777777" w:rsidR="0050186C" w:rsidRPr="00857C1B" w:rsidRDefault="0050186C" w:rsidP="0050186C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r w:rsidRPr="00857C1B">
        <w:rPr>
          <w:rStyle w:val="Strong"/>
          <w:rFonts w:asciiTheme="minorHAnsi" w:hAnsiTheme="minorHAnsi" w:cstheme="minorHAnsi"/>
          <w:color w:val="333333"/>
          <w:sz w:val="21"/>
          <w:szCs w:val="21"/>
          <w:lang w:val="it-IT"/>
        </w:rPr>
        <w:t>Utenti finali: Download del programma di installazione</w:t>
      </w:r>
    </w:p>
    <w:p w14:paraId="2B013006" w14:textId="77777777" w:rsidR="002125A7" w:rsidRPr="00857C1B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r w:rsidRPr="00857C1B">
        <w:rPr>
          <w:lang w:val="it-IT"/>
        </w:rPr>
        <w:t xml:space="preserve">Accedere al proprio Account MathWorks associato all’indirizzo e-mail dell’università su mathworks.com/login. Se non si dispone di un account, crearne uno utilizzando l’indirizzo e-mail dell’università. </w:t>
      </w:r>
    </w:p>
    <w:p w14:paraId="69A0F2E3" w14:textId="07FCE627" w:rsidR="002125A7" w:rsidRPr="00857C1B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r w:rsidRPr="00857C1B">
        <w:rPr>
          <w:lang w:val="it-IT"/>
        </w:rPr>
        <w:t xml:space="preserve">Fare clic sul nome del profilo nell’angolo in alto a destra e selezionare Collega licenza. </w:t>
      </w:r>
    </w:p>
    <w:p w14:paraId="76BA0DBA" w14:textId="77777777" w:rsidR="002125A7" w:rsidRPr="00857C1B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r w:rsidRPr="00857C1B">
        <w:rPr>
          <w:lang w:val="it-IT"/>
        </w:rPr>
        <w:t xml:space="preserve">Inserire il Codice di attivazione fornito dall’amministratore. </w:t>
      </w:r>
    </w:p>
    <w:p w14:paraId="23119C49" w14:textId="77777777" w:rsidR="002125A7" w:rsidRPr="00857C1B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r w:rsidRPr="00857C1B">
        <w:rPr>
          <w:lang w:val="it-IT"/>
        </w:rPr>
        <w:t>Fare clic su “Scarica i tuoi prodotti ora” oppure accedere a mathworks.com/downloads</w:t>
      </w:r>
    </w:p>
    <w:p w14:paraId="0C9C4AC2" w14:textId="77777777" w:rsidR="002125A7" w:rsidRPr="00857C1B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r w:rsidRPr="00857C1B">
        <w:rPr>
          <w:lang w:val="it-IT"/>
        </w:rPr>
        <w:t xml:space="preserve">Fare clic sul pulsante Scarica per ottenere la versione più recente. </w:t>
      </w:r>
    </w:p>
    <w:p w14:paraId="78747BEF" w14:textId="4DCBC617" w:rsidR="0050186C" w:rsidRPr="00857C1B" w:rsidRDefault="002125A7" w:rsidP="002125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r w:rsidRPr="00857C1B">
        <w:rPr>
          <w:lang w:val="it-IT"/>
        </w:rPr>
        <w:t xml:space="preserve">Scegliere una piattaforma supportata e scaricare il programma di installazione. </w:t>
      </w:r>
    </w:p>
    <w:p w14:paraId="27C3868C" w14:textId="77777777" w:rsidR="0050186C" w:rsidRPr="00857C1B" w:rsidRDefault="0050186C" w:rsidP="0050186C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1"/>
          <w:szCs w:val="21"/>
        </w:rPr>
      </w:pPr>
      <w:r w:rsidRPr="00857C1B">
        <w:rPr>
          <w:rStyle w:val="Strong"/>
          <w:rFonts w:asciiTheme="minorHAnsi" w:hAnsiTheme="minorHAnsi" w:cstheme="minorHAnsi"/>
          <w:color w:val="333333"/>
          <w:sz w:val="21"/>
          <w:szCs w:val="21"/>
          <w:lang w:val="it-IT"/>
        </w:rPr>
        <w:t>Utenti finali: Installazione e attivazione</w:t>
      </w:r>
    </w:p>
    <w:p w14:paraId="1D891E60" w14:textId="77777777" w:rsidR="002125A7" w:rsidRPr="00857C1B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r w:rsidRPr="00857C1B">
        <w:rPr>
          <w:lang w:val="it-IT"/>
        </w:rPr>
        <w:t xml:space="preserve">Avviare il programma di installazione </w:t>
      </w:r>
    </w:p>
    <w:p w14:paraId="04BA2CF3" w14:textId="77777777" w:rsidR="002125A7" w:rsidRPr="00857C1B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r w:rsidRPr="00857C1B">
        <w:rPr>
          <w:lang w:val="it-IT"/>
        </w:rPr>
        <w:t xml:space="preserve">Nel programma di installazione, selezionare Accedi con un Account MathWorks e seguire le istruzioni online. </w:t>
      </w:r>
    </w:p>
    <w:p w14:paraId="05299F32" w14:textId="1E8B5494" w:rsidR="002125A7" w:rsidRPr="00857C1B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r w:rsidRPr="00857C1B">
        <w:rPr>
          <w:lang w:val="it-IT"/>
        </w:rPr>
        <w:t xml:space="preserve">Quando richiesto, selezionare la licenza Academic – </w:t>
      </w:r>
      <w:r w:rsidR="0002265C">
        <w:rPr>
          <w:lang w:val="it-IT"/>
        </w:rPr>
        <w:t>Campus</w:t>
      </w:r>
      <w:r w:rsidR="009C7C2B">
        <w:rPr>
          <w:lang w:val="it-IT"/>
        </w:rPr>
        <w:t xml:space="preserve">-Wide License </w:t>
      </w:r>
      <w:bookmarkStart w:id="0" w:name="_GoBack"/>
      <w:bookmarkEnd w:id="0"/>
      <w:r w:rsidRPr="00857C1B">
        <w:rPr>
          <w:lang w:val="it-IT"/>
        </w:rPr>
        <w:t xml:space="preserve">contrassegnata con Uso individuale. </w:t>
      </w:r>
    </w:p>
    <w:p w14:paraId="3173AE5A" w14:textId="77777777" w:rsidR="002125A7" w:rsidRPr="00857C1B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r w:rsidRPr="00857C1B">
        <w:rPr>
          <w:lang w:val="it-IT"/>
        </w:rPr>
        <w:t xml:space="preserve">Selezionare i prodotti che si desidera scaricare e installare. </w:t>
      </w:r>
    </w:p>
    <w:p w14:paraId="7229A6EE" w14:textId="77777777" w:rsidR="002125A7" w:rsidRPr="00857C1B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r w:rsidRPr="00857C1B">
        <w:rPr>
          <w:lang w:val="it-IT"/>
        </w:rPr>
        <w:t xml:space="preserve">Dopo aver scaricato e installato i prodotti desiderati, mantenere selezionata la casella Attiva MATLAB e fare clic su Avanti. </w:t>
      </w:r>
    </w:p>
    <w:p w14:paraId="5DAC4B31" w14:textId="09E99EC1" w:rsidR="0050186C" w:rsidRPr="00857C1B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r w:rsidRPr="00857C1B">
        <w:rPr>
          <w:lang w:val="it-IT"/>
        </w:rPr>
        <w:t>Quando viene richiesto di fornire un nome utente, verificare che il nome utente visualizzato sia corretto. Continuare con la procedura fino al completamento dell'attivazione</w:t>
      </w:r>
      <w:r w:rsidRPr="00857C1B">
        <w:rPr>
          <w:rFonts w:asciiTheme="minorHAnsi" w:hAnsiTheme="minorHAnsi"/>
          <w:color w:val="333333"/>
          <w:sz w:val="21"/>
          <w:szCs w:val="21"/>
          <w:lang w:val="it-IT"/>
        </w:rPr>
        <w:t>.</w:t>
      </w:r>
    </w:p>
    <w:p w14:paraId="39DDC6DA" w14:textId="77777777" w:rsidR="00013F8A" w:rsidRPr="00857C1B" w:rsidRDefault="00013F8A" w:rsidP="00013F8A">
      <w:pPr>
        <w:pStyle w:val="Heading3"/>
        <w:ind w:left="720"/>
        <w:rPr>
          <w:rFonts w:asciiTheme="minorHAnsi" w:hAnsiTheme="minorHAnsi" w:cstheme="minorHAnsi"/>
          <w:b/>
          <w:color w:val="333333"/>
          <w:sz w:val="36"/>
          <w:szCs w:val="36"/>
        </w:rPr>
      </w:pPr>
      <w:r w:rsidRPr="00857C1B">
        <w:rPr>
          <w:rFonts w:asciiTheme="minorHAnsi" w:hAnsiTheme="minorHAnsi" w:cstheme="minorHAnsi"/>
          <w:b/>
          <w:bCs/>
          <w:color w:val="333333"/>
          <w:sz w:val="36"/>
          <w:szCs w:val="36"/>
          <w:lang w:val="it-IT"/>
        </w:rPr>
        <w:t>Hai bisogno di assistenza?</w:t>
      </w:r>
    </w:p>
    <w:p w14:paraId="0C226F5E" w14:textId="77777777" w:rsidR="00013F8A" w:rsidRPr="00857C1B" w:rsidRDefault="00013F8A" w:rsidP="00013F8A">
      <w:pPr>
        <w:pStyle w:val="alert"/>
        <w:ind w:left="72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857C1B">
        <w:rPr>
          <w:rStyle w:val="Emphasis"/>
          <w:rFonts w:asciiTheme="minorHAnsi" w:hAnsiTheme="minorHAnsi" w:cstheme="minorHAnsi"/>
          <w:b/>
          <w:bCs/>
          <w:color w:val="333333"/>
          <w:sz w:val="22"/>
          <w:szCs w:val="22"/>
          <w:highlight w:val="yellow"/>
        </w:rPr>
        <w:t>[Insert contact details for the school's help desk or IT dept]</w:t>
      </w:r>
    </w:p>
    <w:p w14:paraId="767CA2AE" w14:textId="77777777" w:rsidR="0050186C" w:rsidRPr="00857C1B" w:rsidRDefault="0050186C" w:rsidP="0050186C">
      <w:pPr>
        <w:pStyle w:val="Heading3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36"/>
          <w:szCs w:val="36"/>
          <w:lang w:val="it-IT"/>
        </w:rPr>
      </w:pPr>
      <w:r w:rsidRPr="00857C1B">
        <w:rPr>
          <w:rFonts w:asciiTheme="minorHAnsi" w:hAnsiTheme="minorHAnsi" w:cstheme="minorHAnsi"/>
          <w:b/>
          <w:bCs/>
          <w:color w:val="333333"/>
          <w:sz w:val="36"/>
          <w:szCs w:val="36"/>
          <w:lang w:val="it-IT"/>
        </w:rPr>
        <w:t>Per iniziare: Scopri di più sulle funzionalità e sull’utilizzo del software</w:t>
      </w:r>
    </w:p>
    <w:p w14:paraId="2DFFA49A" w14:textId="31044539" w:rsidR="002125A7" w:rsidRPr="00857C1B" w:rsidRDefault="009C7C2B" w:rsidP="002125A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hyperlink r:id="rId11" w:tgtFrame="_blank" w:history="1">
        <w:r w:rsidR="008316E8" w:rsidRPr="00857C1B">
          <w:rPr>
            <w:rStyle w:val="Hyperlink"/>
            <w:rFonts w:asciiTheme="minorHAnsi" w:hAnsiTheme="minorHAnsi" w:cstheme="minorHAnsi"/>
            <w:color w:val="428BCA"/>
            <w:sz w:val="21"/>
            <w:szCs w:val="21"/>
            <w:lang w:val="it-IT"/>
          </w:rPr>
          <w:t>MATLAB Onramp</w:t>
        </w:r>
      </w:hyperlink>
      <w:r w:rsidR="008316E8" w:rsidRPr="00857C1B">
        <w:rPr>
          <w:rStyle w:val="apple-converted-space"/>
          <w:rFonts w:asciiTheme="minorHAnsi" w:hAnsiTheme="minorHAnsi" w:cstheme="minorHAnsi"/>
          <w:color w:val="333333"/>
          <w:sz w:val="21"/>
          <w:szCs w:val="21"/>
          <w:lang w:val="it-IT"/>
        </w:rPr>
        <w:t> </w:t>
      </w:r>
      <w:r w:rsidR="008316E8" w:rsidRPr="00857C1B">
        <w:rPr>
          <w:rFonts w:asciiTheme="minorHAnsi" w:hAnsiTheme="minorHAnsi" w:cstheme="minorHAnsi"/>
          <w:color w:val="333333"/>
          <w:sz w:val="21"/>
          <w:szCs w:val="21"/>
          <w:lang w:val="it-IT"/>
        </w:rPr>
        <w:t>– Impara ad utilizzare MATLAB in sole 2 ore</w:t>
      </w:r>
    </w:p>
    <w:p w14:paraId="2D0BFF0C" w14:textId="538A1021" w:rsidR="0050186C" w:rsidRPr="00857C1B" w:rsidRDefault="009C7C2B" w:rsidP="00327E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hyperlink r:id="rId12" w:history="1">
        <w:r w:rsidR="008316E8" w:rsidRPr="005F6958">
          <w:rPr>
            <w:rStyle w:val="Hyperlink"/>
            <w:rFonts w:asciiTheme="minorHAnsi" w:hAnsiTheme="minorHAnsi" w:cstheme="minorHAnsi"/>
            <w:color w:val="428BCA"/>
            <w:sz w:val="21"/>
            <w:szCs w:val="21"/>
            <w:lang w:val="it-IT"/>
          </w:rPr>
          <w:t>MATLAB Academic Online Training Suite</w:t>
        </w:r>
      </w:hyperlink>
      <w:r w:rsidR="008316E8" w:rsidRPr="00857C1B">
        <w:rPr>
          <w:rFonts w:asciiTheme="minorHAnsi" w:hAnsiTheme="minorHAnsi" w:cstheme="minorHAnsi"/>
          <w:color w:val="333333"/>
          <w:sz w:val="21"/>
          <w:szCs w:val="21"/>
          <w:lang w:val="it-IT"/>
        </w:rPr>
        <w:t xml:space="preserve"> – Corsi online autogestiti interattivi</w:t>
      </w:r>
    </w:p>
    <w:p w14:paraId="40444BD2" w14:textId="77777777" w:rsidR="0050186C" w:rsidRPr="00857C1B" w:rsidRDefault="009C7C2B" w:rsidP="0050186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hyperlink r:id="rId13" w:history="1">
        <w:r w:rsidR="008316E8" w:rsidRPr="00857C1B">
          <w:rPr>
            <w:rStyle w:val="Hyperlink"/>
            <w:rFonts w:asciiTheme="minorHAnsi" w:hAnsiTheme="minorHAnsi" w:cstheme="minorHAnsi"/>
            <w:color w:val="428BCA"/>
            <w:sz w:val="21"/>
            <w:szCs w:val="21"/>
            <w:lang w:val="it-IT"/>
          </w:rPr>
          <w:t>MATLAB Online</w:t>
        </w:r>
      </w:hyperlink>
      <w:r w:rsidR="008316E8" w:rsidRPr="00857C1B">
        <w:rPr>
          <w:rStyle w:val="apple-converted-space"/>
          <w:rFonts w:asciiTheme="minorHAnsi" w:hAnsiTheme="minorHAnsi" w:cstheme="minorHAnsi"/>
          <w:color w:val="333333"/>
          <w:sz w:val="21"/>
          <w:szCs w:val="21"/>
          <w:lang w:val="it-IT"/>
        </w:rPr>
        <w:t> </w:t>
      </w:r>
      <w:r w:rsidR="008316E8" w:rsidRPr="00857C1B">
        <w:rPr>
          <w:rFonts w:asciiTheme="minorHAnsi" w:hAnsiTheme="minorHAnsi" w:cstheme="minorHAnsi"/>
          <w:color w:val="333333"/>
          <w:sz w:val="21"/>
          <w:szCs w:val="21"/>
          <w:lang w:val="it-IT"/>
        </w:rPr>
        <w:t>– Accesso istantaneo a MATLAB da un browser web</w:t>
      </w:r>
    </w:p>
    <w:p w14:paraId="171D96AD" w14:textId="77777777" w:rsidR="0050186C" w:rsidRPr="00857C1B" w:rsidRDefault="009C7C2B" w:rsidP="0050186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hyperlink r:id="rId14" w:history="1">
        <w:r w:rsidR="008316E8" w:rsidRPr="00857C1B">
          <w:rPr>
            <w:rStyle w:val="Hyperlink"/>
            <w:rFonts w:asciiTheme="minorHAnsi" w:hAnsiTheme="minorHAnsi" w:cstheme="minorHAnsi"/>
            <w:color w:val="428BCA"/>
            <w:sz w:val="21"/>
            <w:szCs w:val="21"/>
            <w:lang w:val="it-IT"/>
          </w:rPr>
          <w:t>Video e webinar</w:t>
        </w:r>
      </w:hyperlink>
      <w:r w:rsidR="008316E8" w:rsidRPr="00857C1B">
        <w:rPr>
          <w:rStyle w:val="apple-converted-space"/>
          <w:rFonts w:asciiTheme="minorHAnsi" w:hAnsiTheme="minorHAnsi" w:cstheme="minorHAnsi"/>
          <w:color w:val="333333"/>
          <w:sz w:val="21"/>
          <w:szCs w:val="21"/>
          <w:lang w:val="it-IT"/>
        </w:rPr>
        <w:t> </w:t>
      </w:r>
      <w:r w:rsidR="008316E8" w:rsidRPr="00857C1B">
        <w:rPr>
          <w:rFonts w:asciiTheme="minorHAnsi" w:hAnsiTheme="minorHAnsi" w:cstheme="minorHAnsi"/>
          <w:color w:val="333333"/>
          <w:sz w:val="21"/>
          <w:szCs w:val="21"/>
          <w:lang w:val="it-IT"/>
        </w:rPr>
        <w:t>– Cerca i video relativi ad ogni applicazione o prodotto per scoprire le numerose funzionalità e di MATLAB e Simulink</w:t>
      </w:r>
    </w:p>
    <w:p w14:paraId="6EC12D12" w14:textId="58597191" w:rsidR="00013F8A" w:rsidRPr="00857C1B" w:rsidRDefault="009C7C2B" w:rsidP="005304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val="it-IT"/>
        </w:rPr>
      </w:pPr>
      <w:hyperlink r:id="rId15" w:history="1">
        <w:r w:rsidR="008316E8" w:rsidRPr="00857C1B">
          <w:rPr>
            <w:rStyle w:val="Hyperlink"/>
            <w:rFonts w:asciiTheme="minorHAnsi" w:hAnsiTheme="minorHAnsi" w:cstheme="minorHAnsi"/>
            <w:color w:val="428BCA"/>
            <w:sz w:val="21"/>
            <w:szCs w:val="21"/>
            <w:lang w:val="it-IT"/>
          </w:rPr>
          <w:t>Esempi su MATLAB</w:t>
        </w:r>
      </w:hyperlink>
      <w:r w:rsidR="008316E8" w:rsidRPr="00857C1B">
        <w:rPr>
          <w:rStyle w:val="apple-converted-space"/>
          <w:rFonts w:asciiTheme="minorHAnsi" w:hAnsiTheme="minorHAnsi" w:cstheme="minorHAnsi"/>
          <w:color w:val="333333"/>
          <w:sz w:val="21"/>
          <w:szCs w:val="21"/>
          <w:lang w:val="it-IT"/>
        </w:rPr>
        <w:t> </w:t>
      </w:r>
      <w:r w:rsidR="008316E8" w:rsidRPr="00857C1B">
        <w:rPr>
          <w:rFonts w:asciiTheme="minorHAnsi" w:hAnsiTheme="minorHAnsi" w:cstheme="minorHAnsi"/>
          <w:color w:val="333333"/>
          <w:sz w:val="21"/>
          <w:szCs w:val="21"/>
          <w:lang w:val="it-IT"/>
        </w:rPr>
        <w:t>– Una raccolta di codice gratuito e riutilizzabile, oltre ad esempi sull’utilizzo di MATLAB e Simulink</w:t>
      </w:r>
    </w:p>
    <w:p w14:paraId="3F0DDA0C" w14:textId="7899CB1F" w:rsidR="00BA35ED" w:rsidRPr="00857C1B" w:rsidRDefault="009C7C2B" w:rsidP="00491E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val="it-IT"/>
        </w:rPr>
      </w:pPr>
      <w:hyperlink r:id="rId16" w:history="1">
        <w:r w:rsidR="008316E8" w:rsidRPr="005F6958">
          <w:rPr>
            <w:rStyle w:val="Hyperlink"/>
            <w:rFonts w:asciiTheme="minorHAnsi" w:hAnsiTheme="minorHAnsi" w:cstheme="minorHAnsi"/>
            <w:color w:val="428BCA"/>
            <w:sz w:val="21"/>
            <w:szCs w:val="21"/>
            <w:lang w:val="it-IT"/>
          </w:rPr>
          <w:t>MATLAB Grader</w:t>
        </w:r>
      </w:hyperlink>
      <w:r w:rsidR="008316E8" w:rsidRPr="00857C1B">
        <w:rPr>
          <w:rFonts w:asciiTheme="minorHAnsi" w:hAnsiTheme="minorHAnsi" w:cstheme="minorHAnsi"/>
          <w:lang w:val="it-IT"/>
        </w:rPr>
        <w:t xml:space="preserve"> – Valuta automaticamente il codice MATLAB ed esegui i tuoi problemi in qualsiasi ambiente di apprendimento</w:t>
      </w:r>
    </w:p>
    <w:sectPr w:rsidR="00BA35ED" w:rsidRPr="00857C1B" w:rsidSect="00AA4C53">
      <w:headerReference w:type="default" r:id="rId17"/>
      <w:footerReference w:type="defaul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D4C5F" w14:textId="77777777" w:rsidR="00076D9C" w:rsidRDefault="00076D9C" w:rsidP="001332BB">
      <w:r>
        <w:separator/>
      </w:r>
    </w:p>
  </w:endnote>
  <w:endnote w:type="continuationSeparator" w:id="0">
    <w:p w14:paraId="65774808" w14:textId="77777777" w:rsidR="00076D9C" w:rsidRDefault="00076D9C" w:rsidP="0013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A929" w14:textId="1974E791" w:rsidR="001332BB" w:rsidRDefault="001332BB">
    <w:pPr>
      <w:pStyle w:val="Footer"/>
    </w:pPr>
  </w:p>
  <w:p w14:paraId="26393548" w14:textId="5817E5C4" w:rsidR="001332BB" w:rsidRDefault="00133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AF13" w14:textId="77777777" w:rsidR="00076D9C" w:rsidRDefault="00076D9C" w:rsidP="001332BB">
      <w:r>
        <w:separator/>
      </w:r>
    </w:p>
  </w:footnote>
  <w:footnote w:type="continuationSeparator" w:id="0">
    <w:p w14:paraId="379BD91C" w14:textId="77777777" w:rsidR="00076D9C" w:rsidRDefault="00076D9C" w:rsidP="0013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43"/>
      <w:gridCol w:w="2804"/>
    </w:tblGrid>
    <w:tr w:rsidR="00D21A14" w:rsidRPr="00F66ED7" w14:paraId="6A3C3E44" w14:textId="77777777" w:rsidTr="00857C1B">
      <w:trPr>
        <w:trHeight w:val="588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B6B4243" w14:textId="77777777" w:rsidR="00D21A14" w:rsidRPr="00857C1B" w:rsidRDefault="00D21A14" w:rsidP="00D21A14">
          <w:pPr>
            <w:pStyle w:val="Header"/>
            <w:jc w:val="right"/>
            <w:rPr>
              <w:b/>
              <w:noProof/>
              <w:color w:val="7B7B7B" w:themeColor="accent3" w:themeShade="BF"/>
              <w:sz w:val="24"/>
              <w:szCs w:val="24"/>
              <w:lang w:val="it-IT"/>
            </w:rPr>
          </w:pPr>
          <w:r>
            <w:rPr>
              <w:b/>
              <w:bCs/>
              <w:color w:val="C00000"/>
              <w:sz w:val="24"/>
              <w:szCs w:val="24"/>
              <w:lang w:val="it-IT"/>
            </w:rPr>
            <w:t>Pagina web clienti MATLAB  | Modello</w:t>
          </w:r>
        </w:p>
      </w:tc>
      <w:sdt>
        <w:sdtPr>
          <w:rPr>
            <w:b/>
            <w:color w:val="FFFFFF" w:themeColor="background1"/>
            <w:lang w:val="it-IT"/>
          </w:rPr>
          <w:alias w:val="Date"/>
          <w:id w:val="77677290"/>
          <w:placeholder>
            <w:docPart w:val="77C1BB74BD0C4101A92668649765019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00000"/>
              <w:vAlign w:val="bottom"/>
            </w:tcPr>
            <w:p w14:paraId="1CD9CA8D" w14:textId="4412D27D" w:rsidR="00D21A14" w:rsidRPr="0002265C" w:rsidRDefault="00857C1B" w:rsidP="00D21A14">
              <w:pPr>
                <w:pStyle w:val="Header"/>
                <w:jc w:val="center"/>
                <w:rPr>
                  <w:b/>
                  <w:color w:val="FFFFFF" w:themeColor="background1"/>
                  <w:lang w:val="it-IT"/>
                </w:rPr>
              </w:pPr>
              <w:r w:rsidRPr="0002265C">
                <w:rPr>
                  <w:b/>
                  <w:color w:val="FFFFFF" w:themeColor="background1"/>
                  <w:lang w:val="it-IT"/>
                </w:rPr>
                <w:t xml:space="preserve">Programma di supporto </w:t>
              </w:r>
              <w:r w:rsidR="009C7C2B">
                <w:rPr>
                  <w:b/>
                  <w:color w:val="FFFFFF" w:themeColor="background1"/>
                  <w:lang w:val="it-IT"/>
                </w:rPr>
                <w:t xml:space="preserve">Campus-Wide License </w:t>
              </w:r>
            </w:p>
          </w:tc>
        </w:sdtContent>
      </w:sdt>
    </w:tr>
  </w:tbl>
  <w:p w14:paraId="1E0AB976" w14:textId="415A2C88" w:rsidR="001332BB" w:rsidRPr="0002265C" w:rsidRDefault="001332BB">
    <w:pPr>
      <w:pStyle w:val="Header"/>
      <w:rPr>
        <w:lang w:val="it-IT"/>
      </w:rPr>
    </w:pPr>
  </w:p>
  <w:p w14:paraId="1C79B6BE" w14:textId="77777777" w:rsidR="001332BB" w:rsidRPr="0002265C" w:rsidRDefault="001332BB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A3A"/>
    <w:multiLevelType w:val="multilevel"/>
    <w:tmpl w:val="4D90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07F8F"/>
    <w:multiLevelType w:val="multilevel"/>
    <w:tmpl w:val="ECBC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32525"/>
    <w:multiLevelType w:val="multilevel"/>
    <w:tmpl w:val="627E17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9508D"/>
    <w:multiLevelType w:val="multilevel"/>
    <w:tmpl w:val="D3BA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A7189"/>
    <w:multiLevelType w:val="hybridMultilevel"/>
    <w:tmpl w:val="B1BA9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32A1"/>
    <w:multiLevelType w:val="multilevel"/>
    <w:tmpl w:val="F63A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B3061"/>
    <w:multiLevelType w:val="hybridMultilevel"/>
    <w:tmpl w:val="3814CB58"/>
    <w:lvl w:ilvl="0" w:tplc="65DE8B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D431B"/>
    <w:multiLevelType w:val="multilevel"/>
    <w:tmpl w:val="4900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C299A"/>
    <w:multiLevelType w:val="hybridMultilevel"/>
    <w:tmpl w:val="5362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714FB"/>
    <w:multiLevelType w:val="multilevel"/>
    <w:tmpl w:val="5092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BB"/>
    <w:rsid w:val="00013F8A"/>
    <w:rsid w:val="0002265C"/>
    <w:rsid w:val="00076D9C"/>
    <w:rsid w:val="001332BB"/>
    <w:rsid w:val="002125A7"/>
    <w:rsid w:val="00237E4F"/>
    <w:rsid w:val="00245323"/>
    <w:rsid w:val="0028522E"/>
    <w:rsid w:val="00327EBA"/>
    <w:rsid w:val="00491E87"/>
    <w:rsid w:val="0050186C"/>
    <w:rsid w:val="005224DA"/>
    <w:rsid w:val="00534ED4"/>
    <w:rsid w:val="005F6958"/>
    <w:rsid w:val="007F3505"/>
    <w:rsid w:val="008316E8"/>
    <w:rsid w:val="00852B57"/>
    <w:rsid w:val="00857C1B"/>
    <w:rsid w:val="008D3B4B"/>
    <w:rsid w:val="00944872"/>
    <w:rsid w:val="009A4505"/>
    <w:rsid w:val="009C7C2B"/>
    <w:rsid w:val="009D131C"/>
    <w:rsid w:val="00A12332"/>
    <w:rsid w:val="00A365A3"/>
    <w:rsid w:val="00AA4C53"/>
    <w:rsid w:val="00B01D64"/>
    <w:rsid w:val="00BA35ED"/>
    <w:rsid w:val="00C003C5"/>
    <w:rsid w:val="00D21A14"/>
    <w:rsid w:val="00DC79EF"/>
    <w:rsid w:val="00ED3CF2"/>
    <w:rsid w:val="00F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0EECEB"/>
  <w15:docId w15:val="{D7C0477A-2FAA-4086-AF32-0C1CDB4E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B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013F8A"/>
    <w:pPr>
      <w:spacing w:before="300" w:after="300"/>
      <w:outlineLvl w:val="0"/>
    </w:pPr>
    <w:rPr>
      <w:rFonts w:ascii="inherit" w:eastAsia="Times New Roman" w:hAnsi="inherit" w:cs="Times New Roman"/>
      <w:kern w:val="36"/>
      <w:sz w:val="68"/>
      <w:szCs w:val="6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F8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8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2B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2B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3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BB"/>
    <w:rPr>
      <w:rFonts w:ascii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332BB"/>
    <w:pPr>
      <w:autoSpaceDE w:val="0"/>
      <w:autoSpaceDN w:val="0"/>
      <w:adjustRightInd w:val="0"/>
      <w:spacing w:after="360" w:line="580" w:lineRule="atLeast"/>
      <w:textAlignment w:val="center"/>
    </w:pPr>
    <w:rPr>
      <w:rFonts w:ascii="Arial" w:hAnsi="Arial" w:cs="Arial"/>
      <w:b/>
      <w:color w:val="005595"/>
      <w:spacing w:val="-8"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332BB"/>
    <w:rPr>
      <w:rFonts w:ascii="Arial" w:hAnsi="Arial" w:cs="Arial"/>
      <w:b/>
      <w:color w:val="005595"/>
      <w:spacing w:val="-8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123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F8A"/>
    <w:rPr>
      <w:rFonts w:ascii="inherit" w:eastAsia="Times New Roman" w:hAnsi="inherit" w:cs="Times New Roman"/>
      <w:kern w:val="36"/>
      <w:sz w:val="68"/>
      <w:szCs w:val="6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F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013F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3F8A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13F8A"/>
    <w:pPr>
      <w:spacing w:after="30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3F8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86C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styleId="Strong">
    <w:name w:val="Strong"/>
    <w:basedOn w:val="DefaultParagraphFont"/>
    <w:uiPriority w:val="22"/>
    <w:qFormat/>
    <w:rsid w:val="0050186C"/>
    <w:rPr>
      <w:b/>
      <w:bCs/>
    </w:rPr>
  </w:style>
  <w:style w:type="character" w:customStyle="1" w:styleId="apple-converted-space">
    <w:name w:val="apple-converted-space"/>
    <w:basedOn w:val="DefaultParagraphFont"/>
    <w:rsid w:val="0050186C"/>
  </w:style>
  <w:style w:type="character" w:customStyle="1" w:styleId="alert-warning">
    <w:name w:val="alert-warning"/>
    <w:basedOn w:val="DefaultParagraphFont"/>
    <w:rsid w:val="005018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5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24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E8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2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65C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5C"/>
    <w:rPr>
      <w:rFonts w:ascii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7556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thworks.com/products/matlab-online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atlabacademy.mathworks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rader.mathworks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tlabacademy.mathwork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thworks.com/exampl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thworks.com/videos/search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C1BB74BD0C4101A92668649765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E0F2-6F40-4783-9729-839EAA45BD91}"/>
      </w:docPartPr>
      <w:docPartBody>
        <w:p w:rsidR="0025556C" w:rsidRDefault="00544770" w:rsidP="00544770">
          <w:pPr>
            <w:pStyle w:val="77C1BB74BD0C4101A92668649765019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770"/>
    <w:rsid w:val="001278C6"/>
    <w:rsid w:val="0025556C"/>
    <w:rsid w:val="0054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1BB74BD0C4101A926686497650199">
    <w:name w:val="77C1BB74BD0C4101A926686497650199"/>
    <w:rsid w:val="00544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Programma di supporto Campus-Wide License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2E46F4255D4A88EE28E13E582F5F" ma:contentTypeVersion="9" ma:contentTypeDescription="Create a new document." ma:contentTypeScope="" ma:versionID="ee069a282000f9c865eb42e27754e773">
  <xsd:schema xmlns:xsd="http://www.w3.org/2001/XMLSchema" xmlns:xs="http://www.w3.org/2001/XMLSchema" xmlns:p="http://schemas.microsoft.com/office/2006/metadata/properties" xmlns:ns2="105341cf-5a53-4330-a254-218156e7c0ce" xmlns:ns3="19f94994-4311-4823-a682-47492cb9e3e3" targetNamespace="http://schemas.microsoft.com/office/2006/metadata/properties" ma:root="true" ma:fieldsID="bc6df3aff414eb382e9ba972ade097e7" ns2:_="" ns3:_="">
    <xsd:import namespace="105341cf-5a53-4330-a254-218156e7c0ce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1cf-5a53-4330-a254-218156e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A808D9-1FC4-4EB5-BF17-F192C2F8D187}">
  <ds:schemaRefs>
    <ds:schemaRef ds:uri="http://purl.org/dc/terms/"/>
    <ds:schemaRef ds:uri="19f94994-4311-4823-a682-47492cb9e3e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05341cf-5a53-4330-a254-218156e7c0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824638-1CCB-48CB-A380-95D0844CD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35619-9913-4956-A82D-2B66A1C49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341cf-5a53-4330-a254-218156e7c0ce"/>
    <ds:schemaRef ds:uri="19f94994-4311-4823-a682-47492cb9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Lomas</dc:creator>
  <cp:keywords/>
  <dc:description/>
  <cp:lastModifiedBy>Kim Allen</cp:lastModifiedBy>
  <cp:revision>2</cp:revision>
  <dcterms:created xsi:type="dcterms:W3CDTF">2019-03-01T16:14:00Z</dcterms:created>
  <dcterms:modified xsi:type="dcterms:W3CDTF">2019-03-01T16:14:00Z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0x010100EA462E46F4255D4A88EE28E13E582F5F</vt:lpwstr>
  </property>
</Properties>
</file>